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B4A1" w14:textId="77777777" w:rsidR="009B356A" w:rsidRDefault="009B356A" w:rsidP="003169FB">
      <w:pPr>
        <w:pStyle w:val="NormalWeb"/>
        <w:spacing w:before="0" w:beforeAutospacing="0" w:after="0" w:afterAutospacing="0"/>
        <w:rPr>
          <w:rFonts w:ascii="Verdana" w:hAnsi="Verdana"/>
          <w:color w:val="000000"/>
          <w:sz w:val="20"/>
          <w:szCs w:val="20"/>
        </w:rPr>
      </w:pPr>
      <w:r>
        <w:rPr>
          <w:rStyle w:val="Strong"/>
          <w:rFonts w:ascii="Verdana" w:hAnsi="Verdana"/>
          <w:color w:val="000000"/>
        </w:rPr>
        <w:t>RECORDS DISPOSAL</w:t>
      </w:r>
    </w:p>
    <w:p w14:paraId="6D907002" w14:textId="77777777" w:rsid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14:paraId="5925EFBE" w14:textId="77777777" w:rsidR="009B356A" w:rsidRDefault="009B356A" w:rsidP="003169FB">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AUTHORITY      </w:t>
      </w:r>
    </w:p>
    <w:p w14:paraId="1F6B1EF9" w14:textId="77777777" w:rsidR="009B356A" w:rsidRDefault="00517045" w:rsidP="003169FB">
      <w:pPr>
        <w:pStyle w:val="NormalWeb"/>
        <w:spacing w:before="0" w:beforeAutospacing="0" w:after="0" w:afterAutospacing="0"/>
        <w:rPr>
          <w:rFonts w:ascii="Verdana" w:hAnsi="Verdana"/>
          <w:color w:val="000000"/>
          <w:sz w:val="20"/>
          <w:szCs w:val="20"/>
        </w:rPr>
      </w:pPr>
      <w:hyperlink r:id="rId9" w:history="1">
        <w:r w:rsidR="009B356A">
          <w:rPr>
            <w:rStyle w:val="Hyperlink"/>
            <w:rFonts w:ascii="Verdana" w:hAnsi="Verdana"/>
            <w:color w:val="2789B1"/>
            <w:sz w:val="20"/>
            <w:szCs w:val="20"/>
          </w:rPr>
          <w:t>Wisconsin Statute 16.61(4)</w:t>
        </w:r>
      </w:hyperlink>
    </w:p>
    <w:p w14:paraId="6B8FECDA" w14:textId="77777777" w:rsid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14:paraId="0B7E6275" w14:textId="77777777" w:rsidR="009B356A" w:rsidRDefault="009B356A" w:rsidP="003169FB">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GENERAL STATEMENT</w:t>
      </w:r>
    </w:p>
    <w:p w14:paraId="0A93CE57" w14:textId="77777777" w:rsid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Written approval must be obtained prior to disposing of any Department record.  Under Wisconsin Law, all records maintained by DOC must be retained and destroyed based upon an applicable Records Retention/Disposition Authorization (RDA) issued by the State Public Records Board.  The Regional Chief is responsible for informing field staff about the RDAs applicable to their records.</w:t>
      </w:r>
    </w:p>
    <w:p w14:paraId="635F9D0B" w14:textId="77777777" w:rsid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14:paraId="6618AD19" w14:textId="77777777" w:rsidR="009B356A" w:rsidRDefault="009B356A" w:rsidP="003169FB">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RECORD DISPOSAL PROCEDURE</w:t>
      </w:r>
    </w:p>
    <w:p w14:paraId="5BB58CD2" w14:textId="77777777" w:rsid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Current RDAs are posted on MyDOC:  On the opening MyDOC screen, key in “RDA” in the “Search Docs” box.  RDAs are listed in numerical order.</w:t>
      </w:r>
    </w:p>
    <w:p w14:paraId="5EE82DFA" w14:textId="77777777" w:rsid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14:paraId="0C38B9EC" w14:textId="77777777" w:rsid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For questions about RDAs, contact the Department Records Management Compliance Officer at (608) 240-5575.</w:t>
      </w:r>
    </w:p>
    <w:p w14:paraId="77414E00" w14:textId="77777777" w:rsidR="009B356A" w:rsidRDefault="009B356A" w:rsidP="003169FB">
      <w:pPr>
        <w:pStyle w:val="NormalWeb"/>
        <w:spacing w:before="0" w:beforeAutospacing="0" w:after="0" w:afterAutospacing="0"/>
        <w:ind w:left="2376"/>
        <w:rPr>
          <w:rFonts w:ascii="Verdana" w:hAnsi="Verdana"/>
          <w:color w:val="000000"/>
          <w:sz w:val="20"/>
          <w:szCs w:val="20"/>
        </w:rPr>
      </w:pPr>
      <w:r>
        <w:rPr>
          <w:rFonts w:ascii="Verdana" w:hAnsi="Verdana"/>
          <w:color w:val="000000"/>
          <w:sz w:val="20"/>
          <w:szCs w:val="20"/>
        </w:rPr>
        <w:t>               </w:t>
      </w:r>
    </w:p>
    <w:p w14:paraId="1F5A49D7" w14:textId="77777777" w:rsidR="009B356A" w:rsidRDefault="009B356A" w:rsidP="003169FB">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T-FILE DESTRUCTION</w:t>
      </w:r>
    </w:p>
    <w:p w14:paraId="65CF900D" w14:textId="77777777" w:rsid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The destruction of DJC supervision files assigned a termination or “T” number occurs annually.  At the direction of the Department Records Officer, staff shall dispose of “T” files prior to a given date in accordance with the applicable RDA, and certify to the Records Officer the number of cubic feet of records disposed.</w:t>
      </w:r>
    </w:p>
    <w:p w14:paraId="66D61F7B" w14:textId="77777777" w:rsid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14:paraId="3F82ACF1" w14:textId="77777777" w:rsidR="00855AA6" w:rsidRPr="009B356A" w:rsidRDefault="009B356A" w:rsidP="003169FB">
      <w:pPr>
        <w:pStyle w:val="NormalWeb"/>
        <w:spacing w:before="0" w:beforeAutospacing="0" w:after="0" w:afterAutospacing="0"/>
        <w:rPr>
          <w:rFonts w:ascii="Verdana" w:hAnsi="Verdana"/>
          <w:color w:val="000000"/>
          <w:sz w:val="20"/>
          <w:szCs w:val="20"/>
        </w:rPr>
      </w:pPr>
      <w:r>
        <w:rPr>
          <w:rFonts w:ascii="Verdana" w:hAnsi="Verdana"/>
          <w:color w:val="000000"/>
          <w:sz w:val="20"/>
          <w:szCs w:val="20"/>
        </w:rPr>
        <w:t>Documents containing health information must be destroyed in a confidential manner per Health Services Policy and Procedure 500:07, Retention and Destruction of Protected Health Information, Appendix A.</w:t>
      </w:r>
    </w:p>
    <w:sectPr w:rsidR="00855AA6" w:rsidRPr="009B35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C8A8" w14:textId="77777777" w:rsidR="008D2C15" w:rsidRDefault="008D2C15" w:rsidP="008D2C15">
      <w:r>
        <w:separator/>
      </w:r>
    </w:p>
  </w:endnote>
  <w:endnote w:type="continuationSeparator" w:id="0">
    <w:p w14:paraId="4998324F" w14:textId="77777777" w:rsidR="008D2C15" w:rsidRDefault="008D2C15" w:rsidP="008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4103" w14:textId="77777777" w:rsidR="00517045" w:rsidRDefault="00517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13A0" w14:textId="77777777" w:rsidR="00517045" w:rsidRDefault="00517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EEB8" w14:textId="77777777" w:rsidR="00517045" w:rsidRDefault="0051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E2AE" w14:textId="77777777" w:rsidR="008D2C15" w:rsidRDefault="008D2C15" w:rsidP="008D2C15">
      <w:r>
        <w:separator/>
      </w:r>
    </w:p>
  </w:footnote>
  <w:footnote w:type="continuationSeparator" w:id="0">
    <w:p w14:paraId="0B5CA821" w14:textId="77777777" w:rsidR="008D2C15" w:rsidRDefault="008D2C15" w:rsidP="008D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0A15" w14:textId="77777777" w:rsidR="00517045" w:rsidRDefault="00517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9A40" w14:textId="7E421DE9" w:rsidR="008D2C15" w:rsidRDefault="008D2C15">
    <w:pPr>
      <w:pStyle w:val="Header"/>
    </w:pPr>
    <w:bookmarkStart w:id="0" w:name="_GoBack"/>
    <w:r>
      <w:t>ECRM &gt; Supervision</w:t>
    </w:r>
    <w:r w:rsidR="00517045">
      <w:t xml:space="preserve"> &gt; DJC Supervision &gt; DJC Field Supervision &gt;RECORDS DISPOSAL</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F041" w14:textId="77777777" w:rsidR="00517045" w:rsidRDefault="00517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6A"/>
    <w:rsid w:val="003169FB"/>
    <w:rsid w:val="00517045"/>
    <w:rsid w:val="00855AA6"/>
    <w:rsid w:val="008D2C15"/>
    <w:rsid w:val="009B356A"/>
    <w:rsid w:val="00C1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F846"/>
  <w15:chartTrackingRefBased/>
  <w15:docId w15:val="{33506414-38B9-484C-9F9D-66D5502D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56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B356A"/>
    <w:rPr>
      <w:b/>
      <w:bCs/>
    </w:rPr>
  </w:style>
  <w:style w:type="character" w:styleId="Hyperlink">
    <w:name w:val="Hyperlink"/>
    <w:basedOn w:val="DefaultParagraphFont"/>
    <w:uiPriority w:val="99"/>
    <w:semiHidden/>
    <w:unhideWhenUsed/>
    <w:rsid w:val="009B356A"/>
    <w:rPr>
      <w:color w:val="0000FF"/>
      <w:u w:val="single"/>
    </w:rPr>
  </w:style>
  <w:style w:type="character" w:styleId="FollowedHyperlink">
    <w:name w:val="FollowedHyperlink"/>
    <w:basedOn w:val="DefaultParagraphFont"/>
    <w:uiPriority w:val="99"/>
    <w:semiHidden/>
    <w:unhideWhenUsed/>
    <w:rsid w:val="003169FB"/>
    <w:rPr>
      <w:color w:val="954F72" w:themeColor="followedHyperlink"/>
      <w:u w:val="single"/>
    </w:rPr>
  </w:style>
  <w:style w:type="paragraph" w:styleId="Header">
    <w:name w:val="header"/>
    <w:basedOn w:val="Normal"/>
    <w:link w:val="HeaderChar"/>
    <w:uiPriority w:val="99"/>
    <w:unhideWhenUsed/>
    <w:rsid w:val="008D2C15"/>
    <w:pPr>
      <w:tabs>
        <w:tab w:val="center" w:pos="4680"/>
        <w:tab w:val="right" w:pos="9360"/>
      </w:tabs>
    </w:pPr>
  </w:style>
  <w:style w:type="character" w:customStyle="1" w:styleId="HeaderChar">
    <w:name w:val="Header Char"/>
    <w:basedOn w:val="DefaultParagraphFont"/>
    <w:link w:val="Header"/>
    <w:uiPriority w:val="99"/>
    <w:rsid w:val="008D2C15"/>
  </w:style>
  <w:style w:type="paragraph" w:styleId="Footer">
    <w:name w:val="footer"/>
    <w:basedOn w:val="Normal"/>
    <w:link w:val="FooterChar"/>
    <w:uiPriority w:val="99"/>
    <w:unhideWhenUsed/>
    <w:rsid w:val="008D2C15"/>
    <w:pPr>
      <w:tabs>
        <w:tab w:val="center" w:pos="4680"/>
        <w:tab w:val="right" w:pos="9360"/>
      </w:tabs>
    </w:pPr>
  </w:style>
  <w:style w:type="character" w:customStyle="1" w:styleId="FooterChar">
    <w:name w:val="Footer Char"/>
    <w:basedOn w:val="DefaultParagraphFont"/>
    <w:link w:val="Footer"/>
    <w:uiPriority w:val="99"/>
    <w:rsid w:val="008D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docs.legis.wisconsin.gov/statutes/statutes/16/III/6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DStatus xmlns="bdd4b8ca-9412-4b6f-9cd2-137d8a04c388">Adopted</GDStatus>
    <GDPostingDate xmlns="bdd4b8ca-9412-4b6f-9cd2-137d8a04c388">2022-03-28T05:00:00+00:00</GDPostingDate>
    <GDArea xmlns="bdd4b8ca-9412-4b6f-9cd2-137d8a04c388">DJC</GDArea>
    <GDTitle xmlns="bdd4b8ca-9412-4b6f-9cd2-137d8a04c388">M DJC Field  Supervision RECORDS DISPOSAL 2022</GDTitle>
    <GDIPCED xmlns="bdd4b8ca-9412-4b6f-9cd2-137d8a04c388">2022-03-28T05:00:00+00:00</GDIPCED>
    <_dlc_DocId xmlns="10f2cb44-b37d-4693-a5c3-140ab663d372">TUA7STYPYEWP-405636487-901</_dlc_DocId>
    <_dlc_DocIdUrl xmlns="10f2cb44-b37d-4693-a5c3-140ab663d372">
      <Url>https://doc.wi.gov/_layouts/15/DocIdRedir.aspx?ID=TUA7STYPYEWP-405636487-901</Url>
      <Description>TUA7STYPYEWP-405636487-901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24A548FECBB044ACFAA70595C4954A" ma:contentTypeVersion="7" ma:contentTypeDescription="Create a new document." ma:contentTypeScope="" ma:versionID="6571c3d2bcbcb5f15c618d4486ba6195">
  <xsd:schema xmlns:xsd="http://www.w3.org/2001/XMLSchema" xmlns:xs="http://www.w3.org/2001/XMLSchema" xmlns:p="http://schemas.microsoft.com/office/2006/metadata/properties" xmlns:ns2="10f2cb44-b37d-4693-a5c3-140ab663d372" xmlns:ns3="bdd4b8ca-9412-4b6f-9cd2-137d8a04c388" xmlns:ns4="fb82bcdf-ea63-4554-99e3-e15ccd87b479" targetNamespace="http://schemas.microsoft.com/office/2006/metadata/properties" ma:root="true" ma:fieldsID="e6f287b8de6c2b01a7a5721727bb94aa" ns2:_="" ns3:_="" ns4:_="">
    <xsd:import namespace="10f2cb44-b37d-4693-a5c3-140ab663d372"/>
    <xsd:import namespace="bdd4b8ca-9412-4b6f-9cd2-137d8a04c388"/>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3:GDTitle"/>
                <xsd:element ref="ns3:GDStatus"/>
                <xsd:element ref="ns3:GDArea"/>
                <xsd:element ref="ns3:GDPostingDate"/>
                <xsd:element ref="ns3:GDIPCED"/>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d4b8ca-9412-4b6f-9cd2-137d8a04c388" elementFormDefault="qualified">
    <xsd:import namespace="http://schemas.microsoft.com/office/2006/documentManagement/types"/>
    <xsd:import namespace="http://schemas.microsoft.com/office/infopath/2007/PartnerControls"/>
    <xsd:element name="GDTitle" ma:index="11" ma:displayName="GDTitle" ma:indexed="true" ma:internalName="GDTitle">
      <xsd:simpleType>
        <xsd:restriction base="dms:Text">
          <xsd:maxLength value="255"/>
        </xsd:restriction>
      </xsd:simpleType>
    </xsd:element>
    <xsd:element name="GDStatus" ma:index="12" ma:displayName="GDStatus" ma:default="Adopted" ma:format="Dropdown" ma:internalName="GDStatus">
      <xsd:simpleType>
        <xsd:restriction base="dms:Choice">
          <xsd:enumeration value="Adopted"/>
          <xsd:enumeration value="Proposed"/>
        </xsd:restriction>
      </xsd:simpleType>
    </xsd:element>
    <xsd:element name="GDArea" ma:index="13" ma:displayName="GDArea" ma:default="DAI" ma:format="Dropdown" ma:internalName="GDArea">
      <xsd:simpleType>
        <xsd:restriction base="dms:Choice">
          <xsd:enumeration value="DAI"/>
          <xsd:enumeration value="DCC"/>
          <xsd:enumeration value="DJC"/>
          <xsd:enumeration value="DMS"/>
          <xsd:enumeration value="Reentry"/>
          <xsd:enumeration value="OOS"/>
        </xsd:restriction>
      </xsd:simpleType>
    </xsd:element>
    <xsd:element name="GDPostingDate" ma:index="14" ma:displayName="GDPostingDate" ma:default="[today]" ma:format="DateOnly" ma:internalName="GDPostingDate">
      <xsd:simpleType>
        <xsd:restriction base="dms:DateTime"/>
      </xsd:simpleType>
    </xsd:element>
    <xsd:element name="GDIPCED" ma:index="15" ma:displayName="GDIPCED" ma:description="The Guidance Document's Initial Public Comment End Date - it will most likely be equal to Posting Date, but could be 15 or 21 days from the Posting Date as needed." ma:format="DateOnly" ma:internalName="GDIPC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4A7F78-CA09-443F-80DA-8CA3D4B893E7}">
  <ds:schemaRefs>
    <ds:schemaRef ds:uri="http://schemas.microsoft.com/sharepoint/v3/contenttype/forms"/>
  </ds:schemaRefs>
</ds:datastoreItem>
</file>

<file path=customXml/itemProps2.xml><?xml version="1.0" encoding="utf-8"?>
<ds:datastoreItem xmlns:ds="http://schemas.openxmlformats.org/officeDocument/2006/customXml" ds:itemID="{97767AEC-E71C-47D4-80AB-5CD84615469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7f2f202-b3dc-4ef6-bb7b-361737400c1a"/>
    <ds:schemaRef ds:uri="http://schemas.microsoft.com/sharepoint/v4"/>
    <ds:schemaRef ds:uri="http://www.w3.org/XML/1998/namespace"/>
  </ds:schemaRefs>
</ds:datastoreItem>
</file>

<file path=customXml/itemProps3.xml><?xml version="1.0" encoding="utf-8"?>
<ds:datastoreItem xmlns:ds="http://schemas.openxmlformats.org/officeDocument/2006/customXml" ds:itemID="{BE5E8C2B-1676-48A1-A0A6-462AE546FF42}"/>
</file>

<file path=customXml/itemProps4.xml><?xml version="1.0" encoding="utf-8"?>
<ds:datastoreItem xmlns:ds="http://schemas.openxmlformats.org/officeDocument/2006/customXml" ds:itemID="{D805C531-605E-4412-9658-364B686CC700}"/>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Corrections</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ECRM_DJC Field_ Supervision_RECORDS DISPOSAL_2022</dc:title>
  <dc:subject/>
  <dc:creator>Amy Rodriguez</dc:creator>
  <cp:keywords/>
  <dc:description/>
  <cp:lastModifiedBy>Blechinger, Kellie S - DOC</cp:lastModifiedBy>
  <cp:revision>3</cp:revision>
  <dcterms:created xsi:type="dcterms:W3CDTF">2022-03-24T17:25:00Z</dcterms:created>
  <dcterms:modified xsi:type="dcterms:W3CDTF">2022-03-24T17:34:00Z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0x010100C824A548FECBB044ACFAA70595C4954A</vt:lpwstr>
  </property>
  <property fmtid="{D5CDD505-2E9C-101B-9397-08002B2CF9AE}" pid="3" name="_dlc_DocIdItemGuid">
    <vt:lpwstr>adc6d7f5-5e50-483c-b8b6-db4402ba668d</vt:lpwstr>
  </property>
</Properties>
</file>